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319" w:rsidRPr="005B3283" w:rsidRDefault="00850319" w:rsidP="00850319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577D0A50" wp14:editId="73017FA4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319" w:rsidRPr="005B3283" w:rsidRDefault="00850319" w:rsidP="0085031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850319" w:rsidRPr="005B3283" w:rsidRDefault="00850319" w:rsidP="0085031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850319" w:rsidRPr="005B3283" w:rsidRDefault="00850319" w:rsidP="0085031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850319" w:rsidRPr="005B3283" w:rsidRDefault="00850319" w:rsidP="00850319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850319" w:rsidRPr="005B3283" w:rsidRDefault="00850319" w:rsidP="00850319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850319" w:rsidRPr="005B3283" w:rsidRDefault="00850319" w:rsidP="00850319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850319" w:rsidRPr="005B3283" w:rsidRDefault="00850319" w:rsidP="00850319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850319" w:rsidRDefault="00850319" w:rsidP="00850319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922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7C1BE2" w:rsidRDefault="007C1BE2" w:rsidP="007C1BE2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AE69DB" w:rsidRPr="003A5462" w:rsidRDefault="00AE69DB" w:rsidP="00E34EDA">
      <w:pPr>
        <w:jc w:val="both"/>
        <w:rPr>
          <w:b/>
          <w:bCs/>
          <w:sz w:val="28"/>
          <w:szCs w:val="28"/>
        </w:rPr>
      </w:pPr>
      <w:r w:rsidRPr="003A5462">
        <w:rPr>
          <w:b/>
          <w:bCs/>
          <w:sz w:val="28"/>
          <w:szCs w:val="28"/>
        </w:rPr>
        <w:t>Про затвердження проекту землеустрою щодо відведення земельн</w:t>
      </w:r>
      <w:r w:rsidR="002236F1" w:rsidRPr="003A5462">
        <w:rPr>
          <w:b/>
          <w:bCs/>
          <w:sz w:val="28"/>
          <w:szCs w:val="28"/>
        </w:rPr>
        <w:t>ої</w:t>
      </w:r>
      <w:r w:rsidRPr="003A5462">
        <w:rPr>
          <w:b/>
          <w:bCs/>
          <w:sz w:val="28"/>
          <w:szCs w:val="28"/>
        </w:rPr>
        <w:t xml:space="preserve"> ділянки у власність </w:t>
      </w:r>
      <w:r w:rsidR="007C0FF4" w:rsidRPr="003A5462">
        <w:rPr>
          <w:b/>
          <w:bCs/>
          <w:sz w:val="28"/>
          <w:szCs w:val="28"/>
        </w:rPr>
        <w:t>гр</w:t>
      </w:r>
      <w:r w:rsidR="007C1BE2" w:rsidRPr="003A5462">
        <w:rPr>
          <w:b/>
          <w:bCs/>
          <w:sz w:val="28"/>
          <w:szCs w:val="28"/>
        </w:rPr>
        <w:t>.</w:t>
      </w:r>
      <w:r w:rsidR="007C0FF4" w:rsidRPr="003A5462">
        <w:rPr>
          <w:b/>
          <w:bCs/>
          <w:sz w:val="28"/>
          <w:szCs w:val="28"/>
        </w:rPr>
        <w:t xml:space="preserve"> України</w:t>
      </w:r>
      <w:r w:rsidRPr="003A5462">
        <w:rPr>
          <w:b/>
          <w:bCs/>
          <w:sz w:val="28"/>
          <w:szCs w:val="28"/>
        </w:rPr>
        <w:t xml:space="preserve"> Яні Ганні Михайлівні для ведення садівництва</w:t>
      </w:r>
      <w:r w:rsidR="007C1BE2" w:rsidRPr="003A5462">
        <w:rPr>
          <w:b/>
          <w:bCs/>
          <w:sz w:val="28"/>
          <w:szCs w:val="28"/>
        </w:rPr>
        <w:t xml:space="preserve"> за адресою: СМ «</w:t>
      </w:r>
      <w:proofErr w:type="spellStart"/>
      <w:r w:rsidR="007C1BE2" w:rsidRPr="003A5462">
        <w:rPr>
          <w:b/>
          <w:bCs/>
          <w:sz w:val="28"/>
          <w:szCs w:val="28"/>
        </w:rPr>
        <w:t>Новодофінівський</w:t>
      </w:r>
      <w:proofErr w:type="spellEnd"/>
      <w:r w:rsidR="007C1BE2" w:rsidRPr="003A5462">
        <w:rPr>
          <w:b/>
          <w:bCs/>
          <w:sz w:val="28"/>
          <w:szCs w:val="28"/>
        </w:rPr>
        <w:t>», СТ «</w:t>
      </w:r>
      <w:proofErr w:type="spellStart"/>
      <w:r w:rsidR="007C1BE2" w:rsidRPr="003A5462">
        <w:rPr>
          <w:b/>
          <w:bCs/>
          <w:sz w:val="28"/>
          <w:szCs w:val="28"/>
        </w:rPr>
        <w:t>Аджалик</w:t>
      </w:r>
      <w:proofErr w:type="spellEnd"/>
      <w:r w:rsidR="007C1BE2" w:rsidRPr="003A5462">
        <w:rPr>
          <w:b/>
          <w:bCs/>
          <w:sz w:val="28"/>
          <w:szCs w:val="28"/>
        </w:rPr>
        <w:t xml:space="preserve">», вул. Банківська верхня, ділянка №50 А на території </w:t>
      </w:r>
      <w:proofErr w:type="spellStart"/>
      <w:r w:rsidR="007C1BE2" w:rsidRPr="003A5462">
        <w:rPr>
          <w:b/>
          <w:bCs/>
          <w:sz w:val="28"/>
          <w:szCs w:val="28"/>
        </w:rPr>
        <w:t>Новодофінівської</w:t>
      </w:r>
      <w:proofErr w:type="spellEnd"/>
      <w:r w:rsidR="007C1BE2" w:rsidRPr="003A5462">
        <w:rPr>
          <w:b/>
          <w:bCs/>
          <w:sz w:val="28"/>
          <w:szCs w:val="28"/>
        </w:rPr>
        <w:t xml:space="preserve"> сільської ради </w:t>
      </w:r>
      <w:proofErr w:type="spellStart"/>
      <w:r w:rsidR="007C1BE2" w:rsidRPr="003A5462">
        <w:rPr>
          <w:b/>
          <w:bCs/>
          <w:sz w:val="28"/>
          <w:szCs w:val="28"/>
        </w:rPr>
        <w:t>Лиманського</w:t>
      </w:r>
      <w:proofErr w:type="spellEnd"/>
      <w:r w:rsidR="007C1BE2" w:rsidRPr="003A5462">
        <w:rPr>
          <w:b/>
          <w:bCs/>
          <w:sz w:val="28"/>
          <w:szCs w:val="28"/>
        </w:rPr>
        <w:t xml:space="preserve"> району Одеської області (за межами населеного пункту), кадастровий номер 5122783900:01:002:0674</w:t>
      </w:r>
      <w:r w:rsidRPr="003A5462">
        <w:rPr>
          <w:b/>
          <w:bCs/>
          <w:sz w:val="28"/>
          <w:szCs w:val="28"/>
        </w:rPr>
        <w:t xml:space="preserve"> </w:t>
      </w:r>
    </w:p>
    <w:p w:rsidR="00AE69DB" w:rsidRPr="003A5462" w:rsidRDefault="00AE69DB" w:rsidP="00AE69DB">
      <w:pPr>
        <w:jc w:val="both"/>
        <w:rPr>
          <w:b/>
          <w:bCs/>
          <w:sz w:val="28"/>
          <w:szCs w:val="28"/>
        </w:rPr>
      </w:pPr>
    </w:p>
    <w:p w:rsidR="00AE69DB" w:rsidRPr="003A5462" w:rsidRDefault="007C1BE2" w:rsidP="00E34EDA">
      <w:pPr>
        <w:jc w:val="both"/>
        <w:rPr>
          <w:sz w:val="28"/>
          <w:szCs w:val="28"/>
        </w:rPr>
      </w:pPr>
      <w:r w:rsidRPr="003A5462">
        <w:rPr>
          <w:sz w:val="28"/>
          <w:szCs w:val="24"/>
        </w:rPr>
        <w:t xml:space="preserve">Відповідно до ст. 26 Закону України «Про місцеве самоврядування   в Україні», </w:t>
      </w:r>
      <w:proofErr w:type="spellStart"/>
      <w:r w:rsidRPr="003A5462">
        <w:rPr>
          <w:sz w:val="28"/>
          <w:szCs w:val="24"/>
        </w:rPr>
        <w:t>ст.ст</w:t>
      </w:r>
      <w:proofErr w:type="spellEnd"/>
      <w:r w:rsidRPr="003A5462">
        <w:rPr>
          <w:sz w:val="28"/>
          <w:szCs w:val="24"/>
        </w:rPr>
        <w:t xml:space="preserve">. 12, 38, 39, 40, 116, 118, 121, 122, 125 Земельного кодексу України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="00AE69DB" w:rsidRPr="003A5462">
        <w:rPr>
          <w:sz w:val="28"/>
          <w:szCs w:val="28"/>
        </w:rPr>
        <w:t>розглянувши заяву громадян</w:t>
      </w:r>
      <w:r w:rsidR="009A5674" w:rsidRPr="003A5462">
        <w:rPr>
          <w:sz w:val="28"/>
          <w:szCs w:val="28"/>
        </w:rPr>
        <w:t xml:space="preserve">ки </w:t>
      </w:r>
      <w:r w:rsidR="00AE69DB" w:rsidRPr="003A5462">
        <w:rPr>
          <w:sz w:val="28"/>
          <w:szCs w:val="28"/>
        </w:rPr>
        <w:t xml:space="preserve">України </w:t>
      </w:r>
      <w:r w:rsidR="00DC0335" w:rsidRPr="003A5462">
        <w:rPr>
          <w:sz w:val="28"/>
          <w:szCs w:val="28"/>
        </w:rPr>
        <w:t>Яні Ганни Михайлівни</w:t>
      </w:r>
      <w:r w:rsidR="00AE69DB" w:rsidRPr="003A5462">
        <w:rPr>
          <w:sz w:val="28"/>
          <w:szCs w:val="28"/>
        </w:rPr>
        <w:t xml:space="preserve"> та подані матеріали,</w:t>
      </w:r>
      <w:r w:rsidR="007C0FF4" w:rsidRPr="003A5462">
        <w:rPr>
          <w:sz w:val="28"/>
          <w:szCs w:val="28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AE69DB" w:rsidRPr="003A5462"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AE69DB" w:rsidRPr="003A5462" w:rsidRDefault="00AE69DB" w:rsidP="00AE69DB">
      <w:pPr>
        <w:jc w:val="both"/>
        <w:rPr>
          <w:sz w:val="28"/>
          <w:szCs w:val="28"/>
        </w:rPr>
      </w:pPr>
    </w:p>
    <w:p w:rsidR="00AE69DB" w:rsidRPr="003A5462" w:rsidRDefault="00AE69DB" w:rsidP="00AE69DB">
      <w:pPr>
        <w:ind w:firstLine="540"/>
        <w:jc w:val="both"/>
        <w:rPr>
          <w:b/>
          <w:sz w:val="28"/>
          <w:szCs w:val="28"/>
        </w:rPr>
      </w:pPr>
      <w:r w:rsidRPr="003A5462">
        <w:rPr>
          <w:b/>
          <w:sz w:val="28"/>
          <w:szCs w:val="28"/>
        </w:rPr>
        <w:t xml:space="preserve">           </w:t>
      </w:r>
      <w:r w:rsidR="007C0FF4" w:rsidRPr="003A5462">
        <w:rPr>
          <w:b/>
          <w:sz w:val="28"/>
          <w:szCs w:val="28"/>
        </w:rPr>
        <w:t xml:space="preserve">                                         ВИРІШИЛ</w:t>
      </w:r>
      <w:r w:rsidRPr="003A5462">
        <w:rPr>
          <w:b/>
          <w:sz w:val="28"/>
          <w:szCs w:val="28"/>
        </w:rPr>
        <w:t>А:</w:t>
      </w:r>
    </w:p>
    <w:p w:rsidR="00AE69DB" w:rsidRPr="003A5462" w:rsidRDefault="007C0FF4" w:rsidP="00AE69DB">
      <w:pPr>
        <w:ind w:firstLine="567"/>
        <w:jc w:val="both"/>
        <w:rPr>
          <w:sz w:val="28"/>
          <w:szCs w:val="28"/>
        </w:rPr>
      </w:pPr>
      <w:r w:rsidRPr="003A5462">
        <w:rPr>
          <w:sz w:val="28"/>
          <w:szCs w:val="28"/>
        </w:rPr>
        <w:t xml:space="preserve"> </w:t>
      </w:r>
      <w:r w:rsidR="00AE69DB" w:rsidRPr="003A5462">
        <w:rPr>
          <w:sz w:val="28"/>
          <w:szCs w:val="28"/>
        </w:rPr>
        <w:t xml:space="preserve">1. Затвердити проект </w:t>
      </w:r>
      <w:r w:rsidR="007C1BE2" w:rsidRPr="003A5462">
        <w:rPr>
          <w:sz w:val="28"/>
          <w:szCs w:val="28"/>
        </w:rPr>
        <w:t xml:space="preserve">землеустрою щодо відведення земельної ділянки у власність гр. Яні Ганні Михайлівні для ведення </w:t>
      </w:r>
      <w:r w:rsidR="007A39AD" w:rsidRPr="003A5462">
        <w:rPr>
          <w:sz w:val="28"/>
          <w:szCs w:val="28"/>
        </w:rPr>
        <w:t>садівництва за адресою: СМ «</w:t>
      </w:r>
      <w:proofErr w:type="spellStart"/>
      <w:r w:rsidR="007A39AD" w:rsidRPr="003A5462">
        <w:rPr>
          <w:sz w:val="28"/>
          <w:szCs w:val="28"/>
        </w:rPr>
        <w:t>Новодофінівський</w:t>
      </w:r>
      <w:proofErr w:type="spellEnd"/>
      <w:r w:rsidR="007A39AD" w:rsidRPr="003A5462">
        <w:rPr>
          <w:sz w:val="28"/>
          <w:szCs w:val="28"/>
        </w:rPr>
        <w:t>», СТ «</w:t>
      </w:r>
      <w:proofErr w:type="spellStart"/>
      <w:r w:rsidR="007A39AD" w:rsidRPr="003A5462">
        <w:rPr>
          <w:sz w:val="28"/>
          <w:szCs w:val="28"/>
        </w:rPr>
        <w:t>Аджалик</w:t>
      </w:r>
      <w:proofErr w:type="spellEnd"/>
      <w:r w:rsidR="007A39AD" w:rsidRPr="003A5462">
        <w:rPr>
          <w:sz w:val="28"/>
          <w:szCs w:val="28"/>
        </w:rPr>
        <w:t xml:space="preserve">», вул. Банківська верхня, ділянка №50А на території </w:t>
      </w:r>
      <w:proofErr w:type="spellStart"/>
      <w:r w:rsidR="007A39AD" w:rsidRPr="003A5462">
        <w:rPr>
          <w:sz w:val="28"/>
          <w:szCs w:val="28"/>
        </w:rPr>
        <w:t>Новодофінівської</w:t>
      </w:r>
      <w:proofErr w:type="spellEnd"/>
      <w:r w:rsidR="007A39AD" w:rsidRPr="003A5462">
        <w:rPr>
          <w:sz w:val="28"/>
          <w:szCs w:val="28"/>
        </w:rPr>
        <w:t xml:space="preserve"> сільської ради </w:t>
      </w:r>
      <w:proofErr w:type="spellStart"/>
      <w:r w:rsidR="007A39AD" w:rsidRPr="003A5462">
        <w:rPr>
          <w:sz w:val="28"/>
          <w:szCs w:val="28"/>
        </w:rPr>
        <w:t>Лиманського</w:t>
      </w:r>
      <w:proofErr w:type="spellEnd"/>
      <w:r w:rsidR="007A39AD" w:rsidRPr="003A5462">
        <w:rPr>
          <w:sz w:val="28"/>
          <w:szCs w:val="28"/>
        </w:rPr>
        <w:t xml:space="preserve"> району Одеської області (за межами населеного пункту), кадастровий номер 5122783900:01:002:0674</w:t>
      </w:r>
      <w:r w:rsidR="00AE69DB" w:rsidRPr="003A5462">
        <w:rPr>
          <w:bCs/>
          <w:sz w:val="28"/>
          <w:szCs w:val="28"/>
        </w:rPr>
        <w:t>.</w:t>
      </w:r>
    </w:p>
    <w:p w:rsidR="00AE69DB" w:rsidRPr="003A5462" w:rsidRDefault="007C0FF4" w:rsidP="00AE69DB">
      <w:pPr>
        <w:ind w:firstLine="567"/>
        <w:jc w:val="both"/>
        <w:rPr>
          <w:sz w:val="28"/>
          <w:szCs w:val="28"/>
        </w:rPr>
      </w:pPr>
      <w:r w:rsidRPr="003A5462">
        <w:rPr>
          <w:sz w:val="28"/>
          <w:szCs w:val="28"/>
        </w:rPr>
        <w:t xml:space="preserve"> </w:t>
      </w:r>
      <w:r w:rsidR="00AE69DB" w:rsidRPr="003A5462">
        <w:rPr>
          <w:sz w:val="28"/>
          <w:szCs w:val="28"/>
        </w:rPr>
        <w:t xml:space="preserve">2. Передати </w:t>
      </w:r>
      <w:r w:rsidR="00AE69DB" w:rsidRPr="003A5462">
        <w:rPr>
          <w:rFonts w:eastAsia="Calibri"/>
          <w:sz w:val="28"/>
          <w:szCs w:val="28"/>
          <w:lang w:eastAsia="en-US"/>
        </w:rPr>
        <w:t>громадян</w:t>
      </w:r>
      <w:r w:rsidR="00DC0335" w:rsidRPr="003A5462">
        <w:rPr>
          <w:rFonts w:eastAsia="Calibri"/>
          <w:sz w:val="28"/>
          <w:szCs w:val="28"/>
          <w:lang w:eastAsia="en-US"/>
        </w:rPr>
        <w:t>ці</w:t>
      </w:r>
      <w:r w:rsidR="00AE69DB" w:rsidRPr="003A5462">
        <w:rPr>
          <w:rFonts w:eastAsia="Calibri"/>
          <w:sz w:val="28"/>
          <w:szCs w:val="28"/>
          <w:lang w:eastAsia="en-US"/>
        </w:rPr>
        <w:t xml:space="preserve"> України </w:t>
      </w:r>
      <w:r w:rsidR="00DC0335" w:rsidRPr="003A5462">
        <w:rPr>
          <w:bCs/>
          <w:sz w:val="28"/>
          <w:szCs w:val="28"/>
        </w:rPr>
        <w:t>Яні Ганні Михайлівні</w:t>
      </w:r>
      <w:r w:rsidR="00AE69DB" w:rsidRPr="003A5462">
        <w:rPr>
          <w:bCs/>
          <w:sz w:val="28"/>
          <w:szCs w:val="28"/>
        </w:rPr>
        <w:t xml:space="preserve"> </w:t>
      </w:r>
      <w:r w:rsidR="00AE69DB" w:rsidRPr="003A5462">
        <w:rPr>
          <w:sz w:val="28"/>
          <w:szCs w:val="28"/>
        </w:rPr>
        <w:t xml:space="preserve">безоплатно у </w:t>
      </w:r>
      <w:r w:rsidR="002D7643">
        <w:rPr>
          <w:sz w:val="28"/>
          <w:szCs w:val="28"/>
        </w:rPr>
        <w:t xml:space="preserve">приватну </w:t>
      </w:r>
      <w:r w:rsidR="00AE69DB" w:rsidRPr="003A5462">
        <w:rPr>
          <w:sz w:val="28"/>
          <w:szCs w:val="28"/>
        </w:rPr>
        <w:t>власність земельну ділянку загальною площею 0,</w:t>
      </w:r>
      <w:r w:rsidR="00DC0335" w:rsidRPr="003A5462">
        <w:rPr>
          <w:sz w:val="28"/>
          <w:szCs w:val="28"/>
        </w:rPr>
        <w:t>0600</w:t>
      </w:r>
      <w:r w:rsidR="00AE69DB" w:rsidRPr="003A5462">
        <w:rPr>
          <w:sz w:val="28"/>
          <w:szCs w:val="28"/>
        </w:rPr>
        <w:t xml:space="preserve"> га </w:t>
      </w:r>
      <w:r w:rsidRPr="003A5462">
        <w:rPr>
          <w:sz w:val="28"/>
          <w:szCs w:val="28"/>
        </w:rPr>
        <w:t xml:space="preserve">для ведення </w:t>
      </w:r>
      <w:r w:rsidR="007A39AD" w:rsidRPr="003A5462">
        <w:rPr>
          <w:sz w:val="28"/>
          <w:szCs w:val="28"/>
        </w:rPr>
        <w:t>садівництва</w:t>
      </w:r>
      <w:r w:rsidRPr="003A5462">
        <w:rPr>
          <w:sz w:val="28"/>
          <w:szCs w:val="28"/>
        </w:rPr>
        <w:t xml:space="preserve">, розташованої </w:t>
      </w:r>
      <w:r w:rsidR="00AE69DB" w:rsidRPr="003A5462">
        <w:rPr>
          <w:bCs/>
          <w:sz w:val="28"/>
          <w:szCs w:val="28"/>
        </w:rPr>
        <w:t xml:space="preserve">за адресою: Одеська область, Одеський район, </w:t>
      </w:r>
      <w:r w:rsidR="007A39AD" w:rsidRPr="003A5462">
        <w:rPr>
          <w:bCs/>
          <w:sz w:val="28"/>
          <w:szCs w:val="28"/>
        </w:rPr>
        <w:t>Фонтанська територіальна громада</w:t>
      </w:r>
      <w:r w:rsidR="00AE69DB" w:rsidRPr="003A5462">
        <w:rPr>
          <w:bCs/>
          <w:sz w:val="28"/>
          <w:szCs w:val="28"/>
        </w:rPr>
        <w:t>, СМ «</w:t>
      </w:r>
      <w:proofErr w:type="spellStart"/>
      <w:r w:rsidR="00DC0335" w:rsidRPr="003A5462">
        <w:rPr>
          <w:bCs/>
          <w:sz w:val="28"/>
          <w:szCs w:val="28"/>
        </w:rPr>
        <w:t>Новодофінівський</w:t>
      </w:r>
      <w:proofErr w:type="spellEnd"/>
      <w:r w:rsidR="00AE69DB" w:rsidRPr="003A5462">
        <w:rPr>
          <w:bCs/>
          <w:sz w:val="28"/>
          <w:szCs w:val="28"/>
        </w:rPr>
        <w:t>», СТ «</w:t>
      </w:r>
      <w:proofErr w:type="spellStart"/>
      <w:r w:rsidR="002C6F3A" w:rsidRPr="003A5462">
        <w:rPr>
          <w:bCs/>
          <w:sz w:val="28"/>
          <w:szCs w:val="28"/>
        </w:rPr>
        <w:t>Аджалик</w:t>
      </w:r>
      <w:proofErr w:type="spellEnd"/>
      <w:r w:rsidR="00AE69DB" w:rsidRPr="003A5462">
        <w:rPr>
          <w:bCs/>
          <w:sz w:val="28"/>
          <w:szCs w:val="28"/>
        </w:rPr>
        <w:t xml:space="preserve">», вул. </w:t>
      </w:r>
      <w:r w:rsidR="002C6F3A" w:rsidRPr="003A5462">
        <w:rPr>
          <w:bCs/>
          <w:sz w:val="28"/>
          <w:szCs w:val="28"/>
        </w:rPr>
        <w:t>Банківська верхня</w:t>
      </w:r>
      <w:r w:rsidR="00AE69DB" w:rsidRPr="003A5462">
        <w:rPr>
          <w:bCs/>
          <w:sz w:val="28"/>
          <w:szCs w:val="28"/>
        </w:rPr>
        <w:t>, діл</w:t>
      </w:r>
      <w:r w:rsidR="00662FC2">
        <w:rPr>
          <w:bCs/>
          <w:sz w:val="28"/>
          <w:szCs w:val="28"/>
        </w:rPr>
        <w:t>янка</w:t>
      </w:r>
      <w:r w:rsidR="00AE69DB" w:rsidRPr="003A5462">
        <w:rPr>
          <w:bCs/>
          <w:sz w:val="28"/>
          <w:szCs w:val="28"/>
        </w:rPr>
        <w:t xml:space="preserve"> №</w:t>
      </w:r>
      <w:r w:rsidR="002C6F3A" w:rsidRPr="003A5462">
        <w:rPr>
          <w:bCs/>
          <w:sz w:val="28"/>
          <w:szCs w:val="28"/>
        </w:rPr>
        <w:t>50</w:t>
      </w:r>
      <w:r w:rsidR="00662FC2">
        <w:rPr>
          <w:bCs/>
          <w:sz w:val="28"/>
          <w:szCs w:val="28"/>
        </w:rPr>
        <w:t xml:space="preserve"> </w:t>
      </w:r>
      <w:r w:rsidR="002C6F3A" w:rsidRPr="003A5462">
        <w:rPr>
          <w:bCs/>
          <w:sz w:val="28"/>
          <w:szCs w:val="28"/>
        </w:rPr>
        <w:t>А</w:t>
      </w:r>
      <w:r w:rsidR="00662FC2">
        <w:rPr>
          <w:bCs/>
          <w:sz w:val="28"/>
          <w:szCs w:val="28"/>
        </w:rPr>
        <w:t>,</w:t>
      </w:r>
      <w:r w:rsidR="00AE69DB" w:rsidRPr="003A5462">
        <w:rPr>
          <w:bCs/>
          <w:sz w:val="28"/>
          <w:szCs w:val="28"/>
        </w:rPr>
        <w:t xml:space="preserve"> кадастровий номер: 512278</w:t>
      </w:r>
      <w:r w:rsidR="002C6F3A" w:rsidRPr="003A5462">
        <w:rPr>
          <w:bCs/>
          <w:sz w:val="28"/>
          <w:szCs w:val="28"/>
        </w:rPr>
        <w:t>39</w:t>
      </w:r>
      <w:r w:rsidR="00AE69DB" w:rsidRPr="003A5462">
        <w:rPr>
          <w:bCs/>
          <w:sz w:val="28"/>
          <w:szCs w:val="28"/>
        </w:rPr>
        <w:t>00:01:00</w:t>
      </w:r>
      <w:r w:rsidR="002C6F3A" w:rsidRPr="003A5462">
        <w:rPr>
          <w:bCs/>
          <w:sz w:val="28"/>
          <w:szCs w:val="28"/>
        </w:rPr>
        <w:t>2</w:t>
      </w:r>
      <w:r w:rsidR="00AE69DB" w:rsidRPr="003A5462">
        <w:rPr>
          <w:bCs/>
          <w:sz w:val="28"/>
          <w:szCs w:val="28"/>
        </w:rPr>
        <w:t>:</w:t>
      </w:r>
      <w:r w:rsidR="002C6F3A" w:rsidRPr="003A5462">
        <w:rPr>
          <w:bCs/>
          <w:sz w:val="28"/>
          <w:szCs w:val="28"/>
        </w:rPr>
        <w:t>0674</w:t>
      </w:r>
      <w:r w:rsidR="00AE69DB" w:rsidRPr="003A5462">
        <w:rPr>
          <w:sz w:val="28"/>
          <w:szCs w:val="28"/>
        </w:rPr>
        <w:t xml:space="preserve">. </w:t>
      </w:r>
    </w:p>
    <w:p w:rsidR="00AE69DB" w:rsidRPr="003A5462" w:rsidRDefault="00AE69DB" w:rsidP="00AE69D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A5462">
        <w:rPr>
          <w:rFonts w:ascii="Times New Roman" w:hAnsi="Times New Roman"/>
          <w:sz w:val="28"/>
          <w:szCs w:val="28"/>
        </w:rPr>
        <w:t xml:space="preserve">3. </w:t>
      </w:r>
      <w:r w:rsidRPr="003A5462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Рекомендувати громадян</w:t>
      </w:r>
      <w:r w:rsidR="002C6F3A" w:rsidRPr="003A5462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ці</w:t>
      </w:r>
      <w:r w:rsidRPr="003A5462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України </w:t>
      </w:r>
      <w:r w:rsidR="002C6F3A" w:rsidRPr="003A5462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Яні Ганні Михайлівні</w:t>
      </w:r>
      <w:r w:rsidRPr="003A5462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</w:t>
      </w:r>
      <w:r w:rsidRPr="003A5462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AE69DB" w:rsidRPr="003A5462" w:rsidRDefault="007C0FF4" w:rsidP="00AE69DB">
      <w:pPr>
        <w:ind w:firstLine="567"/>
        <w:jc w:val="both"/>
        <w:rPr>
          <w:sz w:val="28"/>
          <w:szCs w:val="28"/>
        </w:rPr>
      </w:pPr>
      <w:r w:rsidRPr="003A5462">
        <w:rPr>
          <w:sz w:val="28"/>
          <w:szCs w:val="28"/>
        </w:rPr>
        <w:t xml:space="preserve">  </w:t>
      </w:r>
      <w:r w:rsidR="00AE69DB" w:rsidRPr="003A5462">
        <w:rPr>
          <w:sz w:val="28"/>
          <w:szCs w:val="28"/>
        </w:rPr>
        <w:t xml:space="preserve">4. Зобов’язати </w:t>
      </w:r>
      <w:r w:rsidR="00AE69DB" w:rsidRPr="003A5462">
        <w:rPr>
          <w:rFonts w:eastAsia="Calibri"/>
          <w:sz w:val="28"/>
          <w:szCs w:val="28"/>
          <w:lang w:eastAsia="en-US"/>
        </w:rPr>
        <w:t>громадян</w:t>
      </w:r>
      <w:r w:rsidR="002C6F3A" w:rsidRPr="003A5462">
        <w:rPr>
          <w:rFonts w:eastAsia="Calibri"/>
          <w:sz w:val="28"/>
          <w:szCs w:val="28"/>
          <w:lang w:eastAsia="en-US"/>
        </w:rPr>
        <w:t>ку</w:t>
      </w:r>
      <w:r w:rsidR="00AE69DB" w:rsidRPr="003A5462">
        <w:rPr>
          <w:rFonts w:eastAsia="Calibri"/>
          <w:sz w:val="28"/>
          <w:szCs w:val="28"/>
          <w:lang w:eastAsia="en-US"/>
        </w:rPr>
        <w:t xml:space="preserve"> України </w:t>
      </w:r>
      <w:r w:rsidR="002C6F3A" w:rsidRPr="003A5462">
        <w:rPr>
          <w:bCs/>
          <w:sz w:val="28"/>
          <w:szCs w:val="28"/>
        </w:rPr>
        <w:t>Яні Ганну Михайлівну</w:t>
      </w:r>
      <w:r w:rsidR="00AE69DB" w:rsidRPr="003A5462">
        <w:rPr>
          <w:bCs/>
          <w:sz w:val="28"/>
          <w:szCs w:val="28"/>
        </w:rPr>
        <w:t xml:space="preserve"> </w:t>
      </w:r>
      <w:r w:rsidR="00AE69DB" w:rsidRPr="003A5462">
        <w:rPr>
          <w:sz w:val="28"/>
          <w:szCs w:val="28"/>
        </w:rPr>
        <w:t xml:space="preserve">виконувати обов’язки власників земельних ділянок, згідно </w:t>
      </w:r>
      <w:proofErr w:type="spellStart"/>
      <w:r w:rsidR="00AE69DB" w:rsidRPr="003A5462">
        <w:rPr>
          <w:sz w:val="28"/>
          <w:szCs w:val="28"/>
        </w:rPr>
        <w:t>ст.ст</w:t>
      </w:r>
      <w:proofErr w:type="spellEnd"/>
      <w:r w:rsidR="00AE69DB" w:rsidRPr="003A5462">
        <w:rPr>
          <w:sz w:val="28"/>
          <w:szCs w:val="28"/>
        </w:rPr>
        <w:t>. 91, 103 Земельного кодексу України.</w:t>
      </w:r>
    </w:p>
    <w:p w:rsidR="007A39AD" w:rsidRPr="003A5462" w:rsidRDefault="007C0FF4" w:rsidP="00AE69DB">
      <w:pPr>
        <w:ind w:firstLine="567"/>
        <w:jc w:val="both"/>
        <w:rPr>
          <w:sz w:val="28"/>
          <w:szCs w:val="28"/>
        </w:rPr>
      </w:pPr>
      <w:r w:rsidRPr="003A5462">
        <w:rPr>
          <w:sz w:val="28"/>
          <w:szCs w:val="28"/>
        </w:rPr>
        <w:lastRenderedPageBreak/>
        <w:t xml:space="preserve">  </w:t>
      </w:r>
      <w:r w:rsidR="00AE69DB" w:rsidRPr="003A5462">
        <w:rPr>
          <w:sz w:val="28"/>
          <w:szCs w:val="28"/>
        </w:rPr>
        <w:t xml:space="preserve">5. </w:t>
      </w:r>
      <w:r w:rsidR="007A39AD" w:rsidRPr="003A5462">
        <w:rPr>
          <w:sz w:val="28"/>
          <w:szCs w:val="24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  <w:r w:rsidR="007A39AD" w:rsidRPr="003A5462">
        <w:rPr>
          <w:sz w:val="28"/>
          <w:szCs w:val="28"/>
        </w:rPr>
        <w:t>Земельний кодекс України, Водний кодекс України, постанови Кабінету Міністрів України від 13.05.1996року, № 502 "Про затвердження Порядку користування землями водного фонду".</w:t>
      </w:r>
      <w:r w:rsidR="007A39AD" w:rsidRPr="003A5462">
        <w:rPr>
          <w:sz w:val="28"/>
          <w:szCs w:val="28"/>
        </w:rPr>
        <w:br/>
        <w:t>14.04.1997 № 347, ви</w:t>
      </w:r>
      <w:r w:rsidR="007A39AD" w:rsidRPr="003A5462">
        <w:rPr>
          <w:sz w:val="28"/>
          <w:szCs w:val="24"/>
        </w:rPr>
        <w:t>д обмеження у використанні земельної ділянки :                                     - водоохоронна зона (площа на яку поширюється дія обмежень - 0,0600 га).</w:t>
      </w:r>
    </w:p>
    <w:p w:rsidR="00AE69DB" w:rsidRDefault="007A39AD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A5462">
        <w:rPr>
          <w:sz w:val="28"/>
          <w:szCs w:val="28"/>
        </w:rPr>
        <w:t>6.</w:t>
      </w:r>
      <w:r w:rsidR="00AE69DB" w:rsidRPr="003A5462">
        <w:rPr>
          <w:rFonts w:eastAsia="Calibri"/>
          <w:sz w:val="28"/>
          <w:szCs w:val="28"/>
          <w:lang w:eastAsia="en-US"/>
        </w:rPr>
        <w:t xml:space="preserve">Контроль за виконанням даного рішення покласти на постійну депутатську комісію з питань земельних відносин, </w:t>
      </w:r>
      <w:r w:rsidR="00AE69DB" w:rsidRPr="006C6B6C">
        <w:rPr>
          <w:rFonts w:eastAsia="Calibri"/>
          <w:sz w:val="28"/>
          <w:szCs w:val="28"/>
          <w:lang w:eastAsia="en-US"/>
        </w:rPr>
        <w:t>природокористування, планування території (Шпат М.О.).</w:t>
      </w: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50319" w:rsidRPr="005B3283" w:rsidRDefault="00850319" w:rsidP="00850319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850319" w:rsidRPr="005B3283" w:rsidRDefault="00850319" w:rsidP="00850319">
      <w:pPr>
        <w:spacing w:line="276" w:lineRule="auto"/>
        <w:jc w:val="center"/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3647D5" w:rsidRDefault="003647D5" w:rsidP="00AE69DB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sectPr w:rsidR="003647D5" w:rsidSect="007C0FF4">
      <w:pgSz w:w="12240" w:h="15840"/>
      <w:pgMar w:top="426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A0"/>
    <w:rsid w:val="002236F1"/>
    <w:rsid w:val="002C6F3A"/>
    <w:rsid w:val="002D7643"/>
    <w:rsid w:val="00310688"/>
    <w:rsid w:val="003647D5"/>
    <w:rsid w:val="003745B4"/>
    <w:rsid w:val="00393E92"/>
    <w:rsid w:val="00396BE7"/>
    <w:rsid w:val="003A5462"/>
    <w:rsid w:val="003D2403"/>
    <w:rsid w:val="004C70FA"/>
    <w:rsid w:val="005851A0"/>
    <w:rsid w:val="00662FC2"/>
    <w:rsid w:val="00670A2E"/>
    <w:rsid w:val="006C6B6C"/>
    <w:rsid w:val="007A39AD"/>
    <w:rsid w:val="007C0FF4"/>
    <w:rsid w:val="007C1BE2"/>
    <w:rsid w:val="00836856"/>
    <w:rsid w:val="00850319"/>
    <w:rsid w:val="00937D68"/>
    <w:rsid w:val="009A5674"/>
    <w:rsid w:val="00AE69DB"/>
    <w:rsid w:val="00C02C76"/>
    <w:rsid w:val="00DC0335"/>
    <w:rsid w:val="00E34EDA"/>
    <w:rsid w:val="00E453D6"/>
    <w:rsid w:val="00E45CA1"/>
    <w:rsid w:val="00FE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F861E"/>
  <w15:chartTrackingRefBased/>
  <w15:docId w15:val="{19F39D88-433C-42F3-B373-79949F27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E69D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E69D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0FF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0FF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2022-01-12T07:55:00Z</cp:lastPrinted>
  <dcterms:created xsi:type="dcterms:W3CDTF">2025-04-02T08:59:00Z</dcterms:created>
  <dcterms:modified xsi:type="dcterms:W3CDTF">2025-04-02T11:37:00Z</dcterms:modified>
</cp:coreProperties>
</file>